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FBA1" w14:textId="3578BFC6" w:rsidR="00F26699" w:rsidRPr="008E2171" w:rsidRDefault="00F26699" w:rsidP="00F26699">
      <w:pPr>
        <w:rPr>
          <w:b/>
          <w:bCs/>
        </w:rPr>
      </w:pPr>
      <w:r w:rsidRPr="008E2171">
        <w:rPr>
          <w:b/>
          <w:bCs/>
        </w:rPr>
        <w:t xml:space="preserve">Alt Text for </w:t>
      </w:r>
      <w:r>
        <w:rPr>
          <w:b/>
          <w:bCs/>
        </w:rPr>
        <w:t>General</w:t>
      </w:r>
      <w:r w:rsidRPr="008E2171">
        <w:rPr>
          <w:b/>
          <w:bCs/>
        </w:rPr>
        <w:t xml:space="preserve"> Posters </w:t>
      </w:r>
    </w:p>
    <w:p w14:paraId="69A8FC38" w14:textId="77777777" w:rsidR="00F26699" w:rsidRDefault="00F26699" w:rsidP="00F26699">
      <w:r>
        <w:t xml:space="preserve">Poster #1 </w:t>
      </w:r>
    </w:p>
    <w:p w14:paraId="12E0DB0B" w14:textId="2AE4C585" w:rsidR="00F26699" w:rsidRDefault="00F26699" w:rsidP="00F26699">
      <w:r w:rsidRPr="00E61139">
        <w:t>Zero Textbook Cost Removes Barriers:</w:t>
      </w:r>
      <w:r>
        <w:rPr>
          <w:b/>
          <w:bCs/>
        </w:rPr>
        <w:t xml:space="preserve"> </w:t>
      </w:r>
      <w:r w:rsidRPr="00E61139">
        <w:t>"I don’t want cost to be a barrier to learning, and ZTC ensures all students have the required materials from the first day of class</w:t>
      </w:r>
      <w:r w:rsidRPr="00E61139">
        <w:rPr>
          <w:b/>
          <w:bCs/>
          <w:i/>
          <w:iCs/>
        </w:rPr>
        <w:t>.</w:t>
      </w:r>
      <w:r w:rsidRPr="00E61139">
        <w:t xml:space="preserve">" - BCIT faculty Member, School of Business + Media. Learn </w:t>
      </w:r>
      <w:r>
        <w:t>M</w:t>
      </w:r>
      <w:r w:rsidRPr="00E61139">
        <w:t>ore</w:t>
      </w:r>
      <w:r>
        <w:t>.</w:t>
      </w:r>
    </w:p>
    <w:p w14:paraId="574001A6" w14:textId="77777777" w:rsidR="00F26699" w:rsidRDefault="00F26699" w:rsidP="00F26699">
      <w:r>
        <w:t>Poster #2</w:t>
      </w:r>
    </w:p>
    <w:p w14:paraId="4D8C102D" w14:textId="5FC6FBB4" w:rsidR="00F26699" w:rsidRDefault="00F26699" w:rsidP="00F26699">
      <w:r w:rsidRPr="00E61139">
        <w:t xml:space="preserve">Applied Learning With Zero Textbook Cost (ZTC): "Students work with industry resources instead of a static textbook." - BCIT faculty Member, School of Business + Media. Learn </w:t>
      </w:r>
      <w:r>
        <w:t>M</w:t>
      </w:r>
      <w:r w:rsidRPr="00E61139">
        <w:t>ore</w:t>
      </w:r>
      <w:r>
        <w:t>.</w:t>
      </w:r>
    </w:p>
    <w:p w14:paraId="11556425" w14:textId="77777777" w:rsidR="00F26699" w:rsidRDefault="00F26699" w:rsidP="00F26699">
      <w:r>
        <w:t>Poster #3</w:t>
      </w:r>
    </w:p>
    <w:p w14:paraId="13EF9219" w14:textId="4551B61A" w:rsidR="00F26699" w:rsidRDefault="00F26699" w:rsidP="00F26699">
      <w:r w:rsidRPr="00E61139">
        <w:t xml:space="preserve">Applied Learning With Zero Textbook Cost: "I think [ZTC] really helps students not only because tuition is already very expensive, but also materials based on real world production are a lot more relevant compared to textbooks." - BCIT faculty Member, School of Business + Media. Learn </w:t>
      </w:r>
      <w:r>
        <w:t>M</w:t>
      </w:r>
      <w:r w:rsidRPr="00E61139">
        <w:t>ore</w:t>
      </w:r>
      <w:r>
        <w:t>.</w:t>
      </w:r>
      <w:r w:rsidRPr="00E61139">
        <w:t> </w:t>
      </w:r>
    </w:p>
    <w:p w14:paraId="68C47477" w14:textId="77777777" w:rsidR="00F26699" w:rsidRDefault="00F26699" w:rsidP="00F26699">
      <w:r>
        <w:t>Poster #4</w:t>
      </w:r>
    </w:p>
    <w:p w14:paraId="53B4D996" w14:textId="74CE250E" w:rsidR="00F26699" w:rsidRDefault="00F26699" w:rsidP="00F26699">
      <w:r w:rsidRPr="00E61139">
        <w:t xml:space="preserve">Open Access for Student Success: " ZTC improves affordability and ensures all students are prepared from the first day of class. With immediate access to materials, students experience less stress." - BCIT faculty Member, School of Business + Media. Learn </w:t>
      </w:r>
      <w:r>
        <w:t>M</w:t>
      </w:r>
      <w:r w:rsidRPr="00E61139">
        <w:t>ore</w:t>
      </w:r>
      <w:r>
        <w:t>.</w:t>
      </w:r>
    </w:p>
    <w:p w14:paraId="5C0C3FF5" w14:textId="77777777" w:rsidR="00F26699" w:rsidRDefault="00F26699" w:rsidP="00F26699">
      <w:r>
        <w:t>Poster #5</w:t>
      </w:r>
    </w:p>
    <w:p w14:paraId="5CFE8C7E" w14:textId="2C6DED8D" w:rsidR="00F26699" w:rsidRDefault="00F26699" w:rsidP="00F26699">
      <w:r w:rsidRPr="00FB4A02">
        <w:t>ZTC prepares Students for Real-World Work: "I recommend other instructors look at what the industry needs and what industry is doing. Try to create content such as projects or case studies so that they are as relevant as possible."</w:t>
      </w:r>
      <w:r w:rsidRPr="00E61139">
        <w:t xml:space="preserve"> - BCIT faculty Member, School of Business + Media. Learn </w:t>
      </w:r>
      <w:r>
        <w:t>M</w:t>
      </w:r>
      <w:r w:rsidRPr="00E61139">
        <w:t>ore</w:t>
      </w:r>
      <w:r>
        <w:t>.</w:t>
      </w:r>
    </w:p>
    <w:p w14:paraId="2C60AC98" w14:textId="77777777" w:rsidR="00F26699" w:rsidRDefault="00F26699" w:rsidP="00F26699">
      <w:r>
        <w:t>Poster #6</w:t>
      </w:r>
    </w:p>
    <w:p w14:paraId="13CA0F80" w14:textId="452C9A24" w:rsidR="00F26699" w:rsidRDefault="00F26699" w:rsidP="00F26699">
      <w:r w:rsidRPr="00FB4A02">
        <w:t xml:space="preserve">ZTC For Student Well-Being: "Students seem relieved when they see that it’s a ZTC (Zero Textbook Cost) course." </w:t>
      </w:r>
      <w:r w:rsidRPr="00E61139">
        <w:t>-</w:t>
      </w:r>
      <w:r w:rsidRPr="00FB4A02">
        <w:t xml:space="preserve"> BCIT Faculty Member, School of Computing and Academic Studies</w:t>
      </w:r>
      <w:r>
        <w:t>.</w:t>
      </w:r>
      <w:r w:rsidRPr="00E61139">
        <w:t xml:space="preserve"> Learn </w:t>
      </w:r>
      <w:r>
        <w:t>M</w:t>
      </w:r>
      <w:r w:rsidRPr="00E61139">
        <w:t>ore</w:t>
      </w:r>
      <w:r>
        <w:t>.</w:t>
      </w:r>
    </w:p>
    <w:p w14:paraId="49C15187" w14:textId="77777777" w:rsidR="00F26699" w:rsidRDefault="00F26699" w:rsidP="00F26699"/>
    <w:p w14:paraId="18619272" w14:textId="77777777" w:rsidR="00F26699" w:rsidRDefault="00F26699" w:rsidP="00F26699"/>
    <w:p w14:paraId="723BD031" w14:textId="77777777" w:rsidR="00F26699" w:rsidRDefault="00F26699" w:rsidP="00F26699"/>
    <w:p w14:paraId="7BAECB27" w14:textId="77777777" w:rsidR="00F26699" w:rsidRDefault="00F26699" w:rsidP="00F26699">
      <w:r>
        <w:lastRenderedPageBreak/>
        <w:t>Poster #7</w:t>
      </w:r>
    </w:p>
    <w:p w14:paraId="7BB491F9" w14:textId="4C64BA64" w:rsidR="00F26699" w:rsidRDefault="00F26699" w:rsidP="00F26699">
      <w:r w:rsidRPr="00FB4A02">
        <w:t>Removing Cost Improves Participation: "Unless you compel the student to buy a textbook by using it for specific assignments, many won’t buy it. More students obtain and read the free textbooks</w:t>
      </w:r>
      <w:r w:rsidRPr="00FB4A02">
        <w:rPr>
          <w:b/>
          <w:bCs/>
          <w:i/>
          <w:iCs/>
        </w:rPr>
        <w:t>.</w:t>
      </w:r>
      <w:r w:rsidRPr="00FB4A02">
        <w:t xml:space="preserve">" </w:t>
      </w:r>
      <w:r w:rsidRPr="00E61139">
        <w:t>-</w:t>
      </w:r>
      <w:r>
        <w:t xml:space="preserve"> </w:t>
      </w:r>
      <w:r w:rsidRPr="00FB4A02">
        <w:t>BCIT Faculty Member, School of Computing and Academic Studies</w:t>
      </w:r>
      <w:r>
        <w:t>.</w:t>
      </w:r>
      <w:r w:rsidRPr="00E61139">
        <w:t xml:space="preserve"> Learn </w:t>
      </w:r>
      <w:r>
        <w:t>M</w:t>
      </w:r>
      <w:r w:rsidRPr="00E61139">
        <w:t>ore</w:t>
      </w:r>
      <w:r>
        <w:t>.</w:t>
      </w:r>
    </w:p>
    <w:p w14:paraId="5950F292" w14:textId="77777777" w:rsidR="00F26699" w:rsidRDefault="00F26699" w:rsidP="00F26699">
      <w:r>
        <w:t>Poster #8</w:t>
      </w:r>
    </w:p>
    <w:p w14:paraId="1176A149" w14:textId="3767083F" w:rsidR="00F26699" w:rsidRDefault="00F26699" w:rsidP="00F26699">
      <w:r w:rsidRPr="00FB4A02">
        <w:t>Real-World Learning With Z</w:t>
      </w:r>
      <w:r>
        <w:t>TC</w:t>
      </w:r>
      <w:r w:rsidRPr="00FB4A02">
        <w:t>: "Many students thank me for choosing a free textbook</w:t>
      </w:r>
      <w:r w:rsidRPr="00FB4A02">
        <w:rPr>
          <w:i/>
          <w:iCs/>
        </w:rPr>
        <w:t>.</w:t>
      </w:r>
      <w:r w:rsidRPr="00FB4A02">
        <w:t xml:space="preserve">" </w:t>
      </w:r>
      <w:r w:rsidRPr="00E61139">
        <w:t>-</w:t>
      </w:r>
      <w:r>
        <w:t xml:space="preserve"> </w:t>
      </w:r>
      <w:r w:rsidRPr="00FB4A02">
        <w:t>BCIT Faculty Member, School of Computing and Academic Studies</w:t>
      </w:r>
      <w:r>
        <w:t>.</w:t>
      </w:r>
      <w:r w:rsidRPr="00E61139">
        <w:t xml:space="preserve"> Learn </w:t>
      </w:r>
      <w:r>
        <w:t>M</w:t>
      </w:r>
      <w:r w:rsidRPr="00E61139">
        <w:t>ore</w:t>
      </w:r>
      <w:r>
        <w:t>.</w:t>
      </w:r>
    </w:p>
    <w:p w14:paraId="0F16239F" w14:textId="77777777" w:rsidR="00F26699" w:rsidRDefault="00F26699" w:rsidP="00F26699">
      <w:r>
        <w:t>Poster #9</w:t>
      </w:r>
    </w:p>
    <w:p w14:paraId="5F6143C8" w14:textId="4955C364" w:rsidR="00F26699" w:rsidRDefault="00F26699" w:rsidP="00F26699">
      <w:r w:rsidRPr="00FB4A02">
        <w:t>Explore Open Educational Resources: "Look for open text options – there are lots available</w:t>
      </w:r>
      <w:r w:rsidRPr="00FB4A02">
        <w:rPr>
          <w:b/>
          <w:bCs/>
          <w:i/>
          <w:iCs/>
        </w:rPr>
        <w:t>.</w:t>
      </w:r>
      <w:r w:rsidRPr="00FB4A02">
        <w:t xml:space="preserve">" </w:t>
      </w:r>
      <w:r w:rsidRPr="00E61139">
        <w:t>-</w:t>
      </w:r>
      <w:r>
        <w:t xml:space="preserve"> </w:t>
      </w:r>
      <w:r w:rsidRPr="00FB4A02">
        <w:t>BCIT Faculty Member, School of Computing and Academic Studies</w:t>
      </w:r>
      <w:r>
        <w:t>.</w:t>
      </w:r>
      <w:r w:rsidRPr="00E61139">
        <w:t xml:space="preserve"> Learn </w:t>
      </w:r>
      <w:r>
        <w:t>M</w:t>
      </w:r>
      <w:r w:rsidRPr="00E61139">
        <w:t>ore</w:t>
      </w:r>
      <w:r>
        <w:t>.</w:t>
      </w:r>
    </w:p>
    <w:p w14:paraId="31723243" w14:textId="77777777" w:rsidR="00F26699" w:rsidRDefault="00F26699" w:rsidP="00F26699">
      <w:r>
        <w:t>Poster #10</w:t>
      </w:r>
    </w:p>
    <w:p w14:paraId="04FF0FAE" w14:textId="76D9CC75" w:rsidR="00F26699" w:rsidRDefault="00F26699" w:rsidP="00F26699">
      <w:r w:rsidRPr="00FB4A02">
        <w:t>Is the Textbook Worth the Cost?</w:t>
      </w:r>
      <w:r>
        <w:t>:</w:t>
      </w:r>
      <w:r w:rsidRPr="00FB4A02">
        <w:t xml:space="preserve"> "Ask yourself - is the cost of the textbook right for your course and are you willing to put the work into making it work for your course?" </w:t>
      </w:r>
      <w:r w:rsidRPr="00E61139">
        <w:t>-</w:t>
      </w:r>
      <w:r>
        <w:t xml:space="preserve"> </w:t>
      </w:r>
      <w:r w:rsidRPr="00FB4A02">
        <w:t>BCIT Faculty Member, School of Computing and Academic Studies</w:t>
      </w:r>
      <w:r>
        <w:t>.</w:t>
      </w:r>
      <w:r w:rsidRPr="00E61139">
        <w:t xml:space="preserve"> Learn </w:t>
      </w:r>
      <w:r>
        <w:t>M</w:t>
      </w:r>
      <w:r w:rsidRPr="00E61139">
        <w:t>ore</w:t>
      </w:r>
      <w:r>
        <w:t>.</w:t>
      </w:r>
    </w:p>
    <w:p w14:paraId="480949CC" w14:textId="77777777" w:rsidR="00F26699" w:rsidRDefault="00F26699" w:rsidP="00F26699">
      <w:r>
        <w:t>Poster #11</w:t>
      </w:r>
    </w:p>
    <w:p w14:paraId="2760EACE" w14:textId="4AB3EC0A" w:rsidR="00F26699" w:rsidRDefault="00F26699" w:rsidP="00F26699">
      <w:r w:rsidRPr="00FB4A02">
        <w:t>Course Quality and Accessibility:</w:t>
      </w:r>
      <w:r>
        <w:rPr>
          <w:b/>
          <w:bCs/>
        </w:rPr>
        <w:t xml:space="preserve"> </w:t>
      </w:r>
      <w:r w:rsidRPr="00FB4A02">
        <w:t xml:space="preserve">" The original aim was to have higher quality material specifically designed for this course. ZTC followed naturally from that." </w:t>
      </w:r>
      <w:r w:rsidRPr="00E61139">
        <w:t>-</w:t>
      </w:r>
      <w:r>
        <w:t xml:space="preserve"> </w:t>
      </w:r>
      <w:r w:rsidRPr="00FB4A02">
        <w:t>BCIT Faculty Member, School of Computing and Academic Studies</w:t>
      </w:r>
      <w:r>
        <w:t>.</w:t>
      </w:r>
      <w:r w:rsidRPr="00E61139">
        <w:t xml:space="preserve"> Learn</w:t>
      </w:r>
      <w:r>
        <w:t xml:space="preserve"> M</w:t>
      </w:r>
      <w:r w:rsidRPr="00E61139">
        <w:t>ore</w:t>
      </w:r>
      <w:r>
        <w:t>.</w:t>
      </w:r>
    </w:p>
    <w:p w14:paraId="4C1CB68E" w14:textId="77777777" w:rsidR="00F26699" w:rsidRDefault="00F26699" w:rsidP="00F26699">
      <w:r>
        <w:t>Poster #12</w:t>
      </w:r>
    </w:p>
    <w:p w14:paraId="049437A3" w14:textId="2216E89B" w:rsidR="00F26699" w:rsidRDefault="00F26699" w:rsidP="00F26699">
      <w:r w:rsidRPr="0051150D">
        <w:t>Equal Access, Equal Opportunity</w:t>
      </w:r>
      <w:r w:rsidRPr="00FB4A02">
        <w:t>: "</w:t>
      </w:r>
      <w:r w:rsidRPr="0051150D">
        <w:t>ZTC creates equal learning conditions for all students. It provides a solid starting point for learning that is the same for all students.</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452717B8" w14:textId="77777777" w:rsidR="00F26699" w:rsidRDefault="00F26699" w:rsidP="00F26699">
      <w:r>
        <w:t>Poster #13</w:t>
      </w:r>
    </w:p>
    <w:p w14:paraId="07C5CDD5" w14:textId="11AA31B2" w:rsidR="00F26699" w:rsidRDefault="00F26699" w:rsidP="00F26699">
      <w:r>
        <w:t>Zero Textbook Cost</w:t>
      </w:r>
      <w:r w:rsidRPr="00FB4A02">
        <w:t xml:space="preserve">: </w:t>
      </w:r>
      <w:r w:rsidRPr="0051150D">
        <w:t>"Education should be affordable</w:t>
      </w:r>
      <w:r w:rsidRPr="0051150D">
        <w:rPr>
          <w:i/>
          <w:iCs/>
        </w:rPr>
        <w:t>.</w:t>
      </w:r>
      <w:r w:rsidRPr="0051150D">
        <w:t>"</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4A760BA4" w14:textId="77777777" w:rsidR="00F26699" w:rsidRDefault="00F26699" w:rsidP="00F26699">
      <w:r>
        <w:t>Poster #14</w:t>
      </w:r>
    </w:p>
    <w:p w14:paraId="2DA97350" w14:textId="645C5086" w:rsidR="00F26699" w:rsidRDefault="00F26699" w:rsidP="00F26699">
      <w:r w:rsidRPr="0051150D">
        <w:t>Making Education Accessible</w:t>
      </w:r>
      <w:r w:rsidRPr="00FB4A02">
        <w:t xml:space="preserve">: </w:t>
      </w:r>
      <w:r w:rsidRPr="0051150D">
        <w:t>"ZTC provides available material for students, so students tend to review the learning material and come prepared to class."</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58B98AA5" w14:textId="77777777" w:rsidR="00F26699" w:rsidRDefault="00F26699" w:rsidP="00F26699">
      <w:r>
        <w:lastRenderedPageBreak/>
        <w:t>Poster #15</w:t>
      </w:r>
    </w:p>
    <w:p w14:paraId="6108B9D3" w14:textId="00995C17" w:rsidR="00F26699" w:rsidRDefault="00F26699" w:rsidP="00F26699">
      <w:r w:rsidRPr="0051150D">
        <w:t xml:space="preserve">Advancing Applied Education </w:t>
      </w:r>
      <w:r>
        <w:t>at</w:t>
      </w:r>
      <w:r w:rsidRPr="0051150D">
        <w:t xml:space="preserve"> BCIT</w:t>
      </w:r>
      <w:r w:rsidRPr="00FB4A02">
        <w:t xml:space="preserve">: </w:t>
      </w:r>
      <w:r w:rsidRPr="0051150D">
        <w:t>"I strongly believe ZTC strengthens BCIT’s applied model by removing cost barriers, supporting research-rich learning through the digital library, and creating more flexible, industry-connected learning opportunities for students."</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26CDC459" w14:textId="77777777" w:rsidR="00F26699" w:rsidRDefault="00F26699" w:rsidP="00F26699">
      <w:r>
        <w:t>Poster #16</w:t>
      </w:r>
    </w:p>
    <w:p w14:paraId="3EF24500" w14:textId="2BEB9DE6" w:rsidR="00F26699" w:rsidRDefault="00F26699" w:rsidP="00F26699">
      <w:r w:rsidRPr="0051150D">
        <w:t>ZTC Supports Student Success from the Start</w:t>
      </w:r>
      <w:r w:rsidRPr="00FB4A02">
        <w:t xml:space="preserve">: </w:t>
      </w:r>
      <w:r w:rsidRPr="0051150D">
        <w:t>"ZTC has significantly improved student accessibility, preparedness, and engagement. Since materials are available from day one, students start the course on equal footing, independent of financial constraints."</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6F4DF374" w14:textId="77777777" w:rsidR="00F26699" w:rsidRDefault="00F26699" w:rsidP="00F26699">
      <w:r>
        <w:t>Poster #17</w:t>
      </w:r>
    </w:p>
    <w:p w14:paraId="1C819CE8" w14:textId="0E922BF9" w:rsidR="00F26699" w:rsidRDefault="00F26699" w:rsidP="00F26699">
      <w:r w:rsidRPr="0051150D">
        <w:t>Combining Core Theory with Open Resources</w:t>
      </w:r>
      <w:r w:rsidRPr="00FB4A02">
        <w:t xml:space="preserve">: </w:t>
      </w:r>
      <w:r w:rsidRPr="0051150D">
        <w:t>"Provide the core theory yourself while having students gather current industry and literature-based information – using BCIT’s rich digital library and OER support."</w:t>
      </w:r>
      <w:r w:rsidRPr="00FB4A02">
        <w:t xml:space="preserve"> </w:t>
      </w:r>
      <w:r w:rsidRPr="00E61139">
        <w:t>-</w:t>
      </w:r>
      <w:r w:rsidRPr="00FB4A02">
        <w:t xml:space="preserve"> </w:t>
      </w:r>
      <w:r w:rsidRPr="0051150D">
        <w:t>BCIT Faculty member, School of Construction and the Environment</w:t>
      </w:r>
      <w:r>
        <w:t>.</w:t>
      </w:r>
      <w:r w:rsidRPr="00E61139">
        <w:t xml:space="preserve"> Learn </w:t>
      </w:r>
      <w:r>
        <w:t>M</w:t>
      </w:r>
      <w:r w:rsidRPr="00E61139">
        <w:t>ore</w:t>
      </w:r>
      <w:r>
        <w:t>.</w:t>
      </w:r>
    </w:p>
    <w:p w14:paraId="336D3C2F" w14:textId="77777777" w:rsidR="00F26699" w:rsidRDefault="00F26699" w:rsidP="00F26699">
      <w:r>
        <w:t>Poster #18</w:t>
      </w:r>
    </w:p>
    <w:p w14:paraId="00AAB0FE" w14:textId="58660B86" w:rsidR="00F26699" w:rsidRDefault="00F26699" w:rsidP="00F26699">
      <w:r w:rsidRPr="0051150D">
        <w:t>Affordable and Accessible Education</w:t>
      </w:r>
      <w:r w:rsidRPr="00FB4A02">
        <w:t xml:space="preserve">: </w:t>
      </w:r>
      <w:r w:rsidRPr="0051150D">
        <w:t>"There is excellent online content these days, and I can’t imagine any student being upset about saving money and having access at any time or place."</w:t>
      </w:r>
      <w:r w:rsidRPr="00FB4A02">
        <w:t xml:space="preserve"> </w:t>
      </w:r>
      <w:r w:rsidRPr="00E61139">
        <w:t>-</w:t>
      </w:r>
      <w:r w:rsidRPr="00FB4A02">
        <w:t xml:space="preserve"> </w:t>
      </w:r>
      <w:r>
        <w:t>BCIT Faculty Member, School of Health Sciences.</w:t>
      </w:r>
      <w:r w:rsidRPr="00E61139">
        <w:t xml:space="preserve"> Learn </w:t>
      </w:r>
      <w:r>
        <w:t>M</w:t>
      </w:r>
      <w:r w:rsidRPr="00E61139">
        <w:t>ore</w:t>
      </w:r>
      <w:r>
        <w:t>.</w:t>
      </w:r>
    </w:p>
    <w:p w14:paraId="2F54B28D" w14:textId="77777777" w:rsidR="00F26699" w:rsidRDefault="00F26699" w:rsidP="00F26699">
      <w:r>
        <w:t>Poster #19</w:t>
      </w:r>
    </w:p>
    <w:p w14:paraId="5F52A07E" w14:textId="50957BD3" w:rsidR="00F26699" w:rsidRDefault="00F26699" w:rsidP="00F26699">
      <w:r w:rsidRPr="0051150D">
        <w:t>Building Sustainable Courses with ZTC</w:t>
      </w:r>
      <w:r w:rsidRPr="00FB4A02">
        <w:t xml:space="preserve">: </w:t>
      </w:r>
      <w:r w:rsidRPr="0051150D">
        <w:t>"</w:t>
      </w:r>
      <w:r>
        <w:t>The most daunting time is the first year, after that it gets much easier - but you need to put in the time to update the materials each time you teach the course.</w:t>
      </w:r>
      <w:r w:rsidRPr="0051150D">
        <w:t>"</w:t>
      </w:r>
      <w:r w:rsidRPr="00FB4A02">
        <w:t xml:space="preserve"> </w:t>
      </w:r>
      <w:r w:rsidRPr="00E61139">
        <w:t>-</w:t>
      </w:r>
      <w:r w:rsidRPr="00FB4A02">
        <w:t xml:space="preserve"> </w:t>
      </w:r>
      <w:r>
        <w:t>BCIT Faculty Member, School of Business + Media.</w:t>
      </w:r>
      <w:r w:rsidRPr="00E61139">
        <w:t xml:space="preserve"> Learn </w:t>
      </w:r>
      <w:r>
        <w:t>M</w:t>
      </w:r>
      <w:r w:rsidRPr="00E61139">
        <w:t>ore</w:t>
      </w:r>
      <w:r>
        <w:t>.</w:t>
      </w:r>
    </w:p>
    <w:p w14:paraId="7FE3DBDF" w14:textId="77777777" w:rsidR="00F26699" w:rsidRDefault="00F26699" w:rsidP="00F26699"/>
    <w:p w14:paraId="6376F74A" w14:textId="77777777" w:rsidR="00F26699" w:rsidRDefault="00F26699" w:rsidP="00F26699">
      <w:r>
        <w:t>Poster #20</w:t>
      </w:r>
    </w:p>
    <w:p w14:paraId="65F9C6B2" w14:textId="7D577B02" w:rsidR="00F26699" w:rsidRDefault="00F26699" w:rsidP="00F26699">
      <w:r w:rsidRPr="0051150D">
        <w:t>Staying Current in a ZTC Course</w:t>
      </w:r>
      <w:r w:rsidRPr="00FB4A02">
        <w:t xml:space="preserve">: </w:t>
      </w:r>
      <w:r w:rsidRPr="0051150D">
        <w:t>"The sound software is continuously being updated especially now with AI being such an overwhelming influence... Any books would become useless from term to term, money wasted."</w:t>
      </w:r>
      <w:r w:rsidRPr="00FB4A02">
        <w:t xml:space="preserve"> </w:t>
      </w:r>
      <w:r w:rsidRPr="00E61139">
        <w:t>-</w:t>
      </w:r>
      <w:r w:rsidRPr="00FB4A02">
        <w:t xml:space="preserve"> </w:t>
      </w:r>
      <w:r>
        <w:t>BCIT Faculty Member, School of Business + Media.</w:t>
      </w:r>
      <w:r w:rsidRPr="00E61139">
        <w:t xml:space="preserve"> Learn </w:t>
      </w:r>
      <w:r>
        <w:t>M</w:t>
      </w:r>
      <w:r w:rsidRPr="00E61139">
        <w:t>ore</w:t>
      </w:r>
      <w:r>
        <w:t>.</w:t>
      </w:r>
      <w:r w:rsidRPr="00E61139">
        <w:t> </w:t>
      </w:r>
    </w:p>
    <w:p w14:paraId="2A3C48B2" w14:textId="77777777" w:rsidR="00F26699" w:rsidRDefault="00F26699" w:rsidP="00F26699"/>
    <w:p w14:paraId="36EB12E9" w14:textId="77777777" w:rsidR="00F26699" w:rsidRDefault="00F26699" w:rsidP="00F26699"/>
    <w:p w14:paraId="3A487B52" w14:textId="65BDA18A" w:rsidR="00F26699" w:rsidRDefault="00F26699" w:rsidP="00F26699">
      <w:r>
        <w:lastRenderedPageBreak/>
        <w:t>Poster #21</w:t>
      </w:r>
    </w:p>
    <w:p w14:paraId="09AFDEC5" w14:textId="28F7390B" w:rsidR="00F26699" w:rsidRDefault="00F26699" w:rsidP="00F26699">
      <w:r w:rsidRPr="0051150D">
        <w:t>ZTC Stops Textbook Cost Exploitation</w:t>
      </w:r>
      <w:r w:rsidRPr="00FB4A02">
        <w:t xml:space="preserve">: </w:t>
      </w:r>
      <w:r w:rsidRPr="0051150D">
        <w:t>"I hate to see my students being ripped off for hundreds of dollars by sleazy textbook publishers and forced to buy fake ‘new’ revisions."</w:t>
      </w:r>
      <w:r w:rsidRPr="00FB4A02">
        <w:t xml:space="preserve"> </w:t>
      </w:r>
      <w:r w:rsidRPr="00E61139">
        <w:t>-</w:t>
      </w:r>
      <w:r w:rsidRPr="00FB4A02">
        <w:t xml:space="preserve"> </w:t>
      </w:r>
      <w:r w:rsidRPr="008E2171">
        <w:t>BCIT Faculty Member, School of Business + Media.</w:t>
      </w:r>
      <w:r w:rsidRPr="00E61139">
        <w:t xml:space="preserve"> Learn </w:t>
      </w:r>
      <w:r>
        <w:t>M</w:t>
      </w:r>
      <w:r w:rsidRPr="00E61139">
        <w:t>ore</w:t>
      </w:r>
      <w:r>
        <w:t>.</w:t>
      </w:r>
    </w:p>
    <w:p w14:paraId="3B01E736" w14:textId="77777777" w:rsidR="00F26699" w:rsidRDefault="00F26699" w:rsidP="00F26699">
      <w:r>
        <w:t>Poster #22</w:t>
      </w:r>
    </w:p>
    <w:p w14:paraId="530FCC92" w14:textId="49B2E77D" w:rsidR="00F26699" w:rsidRDefault="00F26699" w:rsidP="00F26699">
      <w:r w:rsidRPr="0051150D">
        <w:t>Faculty Expertise Over Pre-Packaged Content</w:t>
      </w:r>
      <w:r w:rsidRPr="00FB4A02">
        <w:t xml:space="preserve">: </w:t>
      </w:r>
      <w:r w:rsidRPr="0051150D">
        <w:t>" Affordability and knowledge that faculty are developing their own training materials rather than using others' pre-packaged resources."</w:t>
      </w:r>
      <w:r w:rsidRPr="00FB4A02">
        <w:t xml:space="preserve"> </w:t>
      </w:r>
      <w:r w:rsidRPr="00E61139">
        <w:t>-</w:t>
      </w:r>
      <w:r w:rsidRPr="00FB4A02">
        <w:t xml:space="preserve"> </w:t>
      </w:r>
      <w:r w:rsidRPr="008E2171">
        <w:t>BCIT Faculty Member, School of Computing and Academic Studies</w:t>
      </w:r>
      <w:r>
        <w:t>.</w:t>
      </w:r>
      <w:r w:rsidRPr="00E61139">
        <w:t xml:space="preserve"> Learn </w:t>
      </w:r>
      <w:r>
        <w:t>M</w:t>
      </w:r>
      <w:r w:rsidRPr="00E61139">
        <w:t>ore</w:t>
      </w:r>
      <w:r>
        <w:t>.</w:t>
      </w:r>
    </w:p>
    <w:p w14:paraId="2027E198" w14:textId="77777777" w:rsidR="00F26699" w:rsidRDefault="00F26699" w:rsidP="00F26699">
      <w:r>
        <w:t>Poster #23</w:t>
      </w:r>
    </w:p>
    <w:p w14:paraId="350654EB" w14:textId="6E8DC17E" w:rsidR="00F26699" w:rsidRDefault="00F26699" w:rsidP="00F26699">
      <w:r w:rsidRPr="008E2171">
        <w:t>Career-Focused Learning with ZTC</w:t>
      </w:r>
      <w:r w:rsidRPr="00FB4A02">
        <w:t xml:space="preserve">: </w:t>
      </w:r>
      <w:r>
        <w:t>“</w:t>
      </w:r>
      <w:r w:rsidRPr="008E2171">
        <w:t>Instead of a textbook, students apply that money toward hardware and software they’ll actually use in their careers</w:t>
      </w:r>
      <w:r w:rsidRPr="0051150D">
        <w:t>."</w:t>
      </w:r>
      <w:r w:rsidRPr="00FB4A02">
        <w:t xml:space="preserve"> </w:t>
      </w:r>
      <w:r w:rsidRPr="008E2171">
        <w:t>- BCIT Faculty Member, School of Business + Media</w:t>
      </w:r>
      <w:r>
        <w:t>.</w:t>
      </w:r>
      <w:r w:rsidRPr="00E61139">
        <w:t xml:space="preserve"> Learn </w:t>
      </w:r>
      <w:r>
        <w:t>M</w:t>
      </w:r>
      <w:r w:rsidRPr="00E61139">
        <w:t>ore</w:t>
      </w:r>
      <w:r>
        <w:t>.</w:t>
      </w:r>
    </w:p>
    <w:p w14:paraId="4EF486E6" w14:textId="77777777" w:rsidR="00F26699" w:rsidRDefault="00F26699" w:rsidP="00F26699">
      <w:r>
        <w:t>Poster #24</w:t>
      </w:r>
    </w:p>
    <w:p w14:paraId="15E802FE" w14:textId="21813667" w:rsidR="00F26699" w:rsidRDefault="00F26699" w:rsidP="00F26699">
      <w:r w:rsidRPr="008E2171">
        <w:t>Using Library Resources to Support ZTC</w:t>
      </w:r>
      <w:r w:rsidRPr="00FB4A02">
        <w:t xml:space="preserve">: </w:t>
      </w:r>
      <w:r w:rsidRPr="008E2171">
        <w:t>“Work with your librarian and ask your peers - there is SO much free reputable information out there. You don't have to find them - the library already knows and wants to help!"</w:t>
      </w:r>
      <w:r w:rsidRPr="00FB4A02">
        <w:t xml:space="preserve"> </w:t>
      </w:r>
      <w:r>
        <w:t>- BCIT Faculty Member, School of Health Sciences.</w:t>
      </w:r>
      <w:r w:rsidRPr="00E61139">
        <w:t xml:space="preserve"> Learn </w:t>
      </w:r>
      <w:r>
        <w:t>M</w:t>
      </w:r>
      <w:r w:rsidRPr="00E61139">
        <w:t>ore</w:t>
      </w:r>
      <w:r>
        <w:t>.</w:t>
      </w:r>
    </w:p>
    <w:p w14:paraId="00C79129" w14:textId="77777777" w:rsidR="00F26699" w:rsidRDefault="00F26699" w:rsidP="00F26699">
      <w:r>
        <w:t>Poster #25</w:t>
      </w:r>
    </w:p>
    <w:p w14:paraId="03187EEE" w14:textId="203D71ED" w:rsidR="00F26699" w:rsidRDefault="00F26699" w:rsidP="00F26699">
      <w:r w:rsidRPr="008E2171">
        <w:t>Student Enthusiasm for ZTC Courses</w:t>
      </w:r>
      <w:r w:rsidRPr="00FB4A02">
        <w:t xml:space="preserve">: </w:t>
      </w:r>
      <w:r w:rsidRPr="008E2171">
        <w:t>“On some occasions when I've announced to a new class that I don't require a mandatory textbook, the result has been enthusiastic applause."</w:t>
      </w:r>
      <w:r w:rsidRPr="00FB4A02">
        <w:t xml:space="preserve"> </w:t>
      </w:r>
      <w:r w:rsidRPr="008E2171">
        <w:t>- BCIT Faculty Member, School of Business + Media</w:t>
      </w:r>
      <w:r>
        <w:t>.</w:t>
      </w:r>
      <w:r w:rsidRPr="00E61139">
        <w:t xml:space="preserve"> Learn </w:t>
      </w:r>
      <w:r>
        <w:t>M</w:t>
      </w:r>
      <w:r w:rsidRPr="00E61139">
        <w:t>ore</w:t>
      </w:r>
      <w:r>
        <w:t>.</w:t>
      </w:r>
    </w:p>
    <w:p w14:paraId="40CB5D36" w14:textId="77777777" w:rsidR="00F26699" w:rsidRDefault="00F26699"/>
    <w:sectPr w:rsidR="00F266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99"/>
    <w:rsid w:val="00C916B6"/>
    <w:rsid w:val="00F26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966D"/>
  <w15:chartTrackingRefBased/>
  <w15:docId w15:val="{86DE4FD0-7DA1-4619-8857-D20D0315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99"/>
  </w:style>
  <w:style w:type="paragraph" w:styleId="Heading1">
    <w:name w:val="heading 1"/>
    <w:basedOn w:val="Normal"/>
    <w:next w:val="Normal"/>
    <w:link w:val="Heading1Char"/>
    <w:uiPriority w:val="9"/>
    <w:qFormat/>
    <w:rsid w:val="00F2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99"/>
    <w:rPr>
      <w:rFonts w:eastAsiaTheme="majorEastAsia" w:cstheme="majorBidi"/>
      <w:color w:val="272727" w:themeColor="text1" w:themeTint="D8"/>
    </w:rPr>
  </w:style>
  <w:style w:type="paragraph" w:styleId="Title">
    <w:name w:val="Title"/>
    <w:basedOn w:val="Normal"/>
    <w:next w:val="Normal"/>
    <w:link w:val="TitleChar"/>
    <w:uiPriority w:val="10"/>
    <w:qFormat/>
    <w:rsid w:val="00F2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99"/>
    <w:pPr>
      <w:spacing w:before="160"/>
      <w:jc w:val="center"/>
    </w:pPr>
    <w:rPr>
      <w:i/>
      <w:iCs/>
      <w:color w:val="404040" w:themeColor="text1" w:themeTint="BF"/>
    </w:rPr>
  </w:style>
  <w:style w:type="character" w:customStyle="1" w:styleId="QuoteChar">
    <w:name w:val="Quote Char"/>
    <w:basedOn w:val="DefaultParagraphFont"/>
    <w:link w:val="Quote"/>
    <w:uiPriority w:val="29"/>
    <w:rsid w:val="00F26699"/>
    <w:rPr>
      <w:i/>
      <w:iCs/>
      <w:color w:val="404040" w:themeColor="text1" w:themeTint="BF"/>
    </w:rPr>
  </w:style>
  <w:style w:type="paragraph" w:styleId="ListParagraph">
    <w:name w:val="List Paragraph"/>
    <w:basedOn w:val="Normal"/>
    <w:uiPriority w:val="34"/>
    <w:qFormat/>
    <w:rsid w:val="00F26699"/>
    <w:pPr>
      <w:ind w:left="720"/>
      <w:contextualSpacing/>
    </w:pPr>
  </w:style>
  <w:style w:type="character" w:styleId="IntenseEmphasis">
    <w:name w:val="Intense Emphasis"/>
    <w:basedOn w:val="DefaultParagraphFont"/>
    <w:uiPriority w:val="21"/>
    <w:qFormat/>
    <w:rsid w:val="00F26699"/>
    <w:rPr>
      <w:i/>
      <w:iCs/>
      <w:color w:val="0F4761" w:themeColor="accent1" w:themeShade="BF"/>
    </w:rPr>
  </w:style>
  <w:style w:type="paragraph" w:styleId="IntenseQuote">
    <w:name w:val="Intense Quote"/>
    <w:basedOn w:val="Normal"/>
    <w:next w:val="Normal"/>
    <w:link w:val="IntenseQuoteChar"/>
    <w:uiPriority w:val="30"/>
    <w:qFormat/>
    <w:rsid w:val="00F2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99"/>
    <w:rPr>
      <w:i/>
      <w:iCs/>
      <w:color w:val="0F4761" w:themeColor="accent1" w:themeShade="BF"/>
    </w:rPr>
  </w:style>
  <w:style w:type="character" w:styleId="IntenseReference">
    <w:name w:val="Intense Reference"/>
    <w:basedOn w:val="DefaultParagraphFont"/>
    <w:uiPriority w:val="32"/>
    <w:qFormat/>
    <w:rsid w:val="00F26699"/>
    <w:rPr>
      <w:b/>
      <w:bCs/>
      <w:smallCaps/>
      <w:color w:val="0F4761" w:themeColor="accent1" w:themeShade="BF"/>
      <w:spacing w:val="5"/>
    </w:rPr>
  </w:style>
  <w:style w:type="character" w:styleId="Hyperlink">
    <w:name w:val="Hyperlink"/>
    <w:basedOn w:val="DefaultParagraphFont"/>
    <w:uiPriority w:val="99"/>
    <w:unhideWhenUsed/>
    <w:rsid w:val="00F266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GO</dc:creator>
  <cp:keywords/>
  <dc:description/>
  <cp:lastModifiedBy>MERI GO</cp:lastModifiedBy>
  <cp:revision>1</cp:revision>
  <dcterms:created xsi:type="dcterms:W3CDTF">2026-03-25T07:17:00Z</dcterms:created>
  <dcterms:modified xsi:type="dcterms:W3CDTF">2026-03-25T07:20:00Z</dcterms:modified>
</cp:coreProperties>
</file>